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98" w:rsidRPr="00FC5798" w:rsidRDefault="00FC5798" w:rsidP="00B52FEE">
      <w:pPr>
        <w:widowControl w:val="0"/>
        <w:autoSpaceDE w:val="0"/>
        <w:autoSpaceDN w:val="0"/>
        <w:adjustRightInd w:val="0"/>
        <w:spacing w:after="0" w:line="520" w:lineRule="exact"/>
        <w:ind w:left="-720"/>
        <w:rPr>
          <w:b/>
          <w:color w:val="000000" w:themeColor="text1"/>
          <w:sz w:val="32"/>
          <w:szCs w:val="32"/>
        </w:rPr>
      </w:pPr>
      <w:proofErr w:type="spellStart"/>
      <w:r w:rsidRPr="00FC5798">
        <w:rPr>
          <w:b/>
          <w:color w:val="000000" w:themeColor="text1"/>
          <w:sz w:val="32"/>
          <w:szCs w:val="32"/>
        </w:rPr>
        <w:t>Zoma</w:t>
      </w:r>
      <w:proofErr w:type="spellEnd"/>
      <w:r w:rsidRPr="00FC5798">
        <w:rPr>
          <w:b/>
          <w:color w:val="000000" w:themeColor="text1"/>
          <w:sz w:val="32"/>
          <w:szCs w:val="32"/>
        </w:rPr>
        <w:t xml:space="preserve"> R2</w:t>
      </w:r>
    </w:p>
    <w:p w:rsidR="00465209" w:rsidRPr="00FB2C11" w:rsidRDefault="00465209" w:rsidP="00B52FEE">
      <w:pPr>
        <w:widowControl w:val="0"/>
        <w:autoSpaceDE w:val="0"/>
        <w:autoSpaceDN w:val="0"/>
        <w:adjustRightInd w:val="0"/>
        <w:spacing w:after="0" w:line="520" w:lineRule="exact"/>
        <w:ind w:left="-720"/>
        <w:rPr>
          <w:rFonts w:ascii="Sylfaen" w:hAnsi="Sylfaen"/>
          <w:b/>
          <w:color w:val="000000" w:themeColor="text1"/>
          <w:sz w:val="24"/>
          <w:szCs w:val="48"/>
          <w:lang w:val="ka-GE"/>
        </w:rPr>
      </w:pPr>
      <w:r w:rsidRPr="00FB2C11">
        <w:rPr>
          <w:rFonts w:ascii="Sylfaen" w:hAnsi="Sylfaen"/>
          <w:b/>
          <w:color w:val="000000" w:themeColor="text1"/>
          <w:sz w:val="24"/>
          <w:szCs w:val="48"/>
          <w:lang w:val="ka-GE"/>
        </w:rPr>
        <w:t>მყარი ზედაპირის ჰიგიენური გამწმენდი</w:t>
      </w:r>
    </w:p>
    <w:p w:rsidR="00FB2C11" w:rsidRPr="00FB2C11" w:rsidRDefault="00FB2C11" w:rsidP="00465209">
      <w:pPr>
        <w:widowControl w:val="0"/>
        <w:autoSpaceDE w:val="0"/>
        <w:autoSpaceDN w:val="0"/>
        <w:adjustRightInd w:val="0"/>
        <w:spacing w:after="0" w:line="520" w:lineRule="exact"/>
        <w:ind w:left="1080"/>
        <w:jc w:val="center"/>
        <w:rPr>
          <w:rFonts w:ascii="Sylfaen" w:hAnsi="Sylfaen"/>
          <w:b/>
          <w:color w:val="000000" w:themeColor="text1"/>
          <w:sz w:val="24"/>
          <w:szCs w:val="48"/>
          <w:lang w:val="ka-GE"/>
        </w:rPr>
      </w:pPr>
    </w:p>
    <w:p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ind w:left="-720"/>
        <w:rPr>
          <w:rFonts w:ascii="Sylfaen" w:hAnsi="Sylfaen" w:cs="Segoe UI"/>
          <w:bCs/>
          <w:color w:val="000000" w:themeColor="text1"/>
          <w:lang w:val="ka-GE"/>
        </w:rPr>
      </w:pPr>
      <w:proofErr w:type="spellStart"/>
      <w:r w:rsidRPr="00F06750">
        <w:rPr>
          <w:rFonts w:ascii="Sylfaen" w:hAnsi="Sylfaen" w:cs="Segoe UI"/>
          <w:b/>
          <w:bCs/>
          <w:color w:val="000000" w:themeColor="text1"/>
        </w:rPr>
        <w:t>Zoma</w:t>
      </w:r>
      <w:proofErr w:type="spellEnd"/>
      <w:r w:rsidRPr="00F06750">
        <w:rPr>
          <w:rFonts w:ascii="Sylfaen" w:hAnsi="Sylfaen" w:cs="Segoe UI"/>
          <w:b/>
          <w:bCs/>
          <w:color w:val="000000" w:themeColor="text1"/>
        </w:rPr>
        <w:t xml:space="preserve"> R2</w:t>
      </w:r>
      <w:r w:rsidR="00465209" w:rsidRPr="00FB2C11">
        <w:rPr>
          <w:rFonts w:ascii="Sylfaen" w:hAnsi="Sylfaen" w:cs="Segoe UI"/>
          <w:bCs/>
          <w:color w:val="000000" w:themeColor="text1"/>
        </w:rPr>
        <w:t xml:space="preserve"> </w:t>
      </w:r>
      <w:r w:rsidR="00465209" w:rsidRPr="00FB2C11">
        <w:rPr>
          <w:rFonts w:ascii="Sylfaen" w:hAnsi="Sylfaen" w:cs="Segoe UI"/>
          <w:bCs/>
          <w:color w:val="000000" w:themeColor="text1"/>
          <w:lang w:val="ka-GE"/>
        </w:rPr>
        <w:t>მყარი ზედაპირის ჰიგიენური გამწმენდი არის სადეზინფექციო გამწმენდი საშუალება, რომელიც უზრუნველყოფს ზედაპირების გაწმენდას, დეზინფექციას და აქრობს სუნს ერთდროულად</w:t>
      </w:r>
      <w:r>
        <w:rPr>
          <w:rFonts w:ascii="Sylfaen" w:hAnsi="Sylfaen" w:cs="Segoe UI"/>
          <w:bCs/>
          <w:color w:val="000000" w:themeColor="text1"/>
          <w:lang w:val="ka-GE"/>
        </w:rPr>
        <w:t xml:space="preserve">. </w:t>
      </w:r>
    </w:p>
    <w:p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ind w:left="-720"/>
        <w:rPr>
          <w:rFonts w:ascii="Sylfaen" w:hAnsi="Sylfaen" w:cs="Segoe UI"/>
          <w:bCs/>
          <w:color w:val="000000" w:themeColor="text1"/>
          <w:lang w:val="ka-GE"/>
        </w:rPr>
      </w:pPr>
    </w:p>
    <w:p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ind w:left="-90" w:firstLine="90"/>
        <w:rPr>
          <w:rFonts w:ascii="Sylfaen" w:hAnsi="Sylfaen" w:cs="Segoe UI"/>
          <w:b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/>
          <w:bCs/>
          <w:color w:val="000000" w:themeColor="text1"/>
          <w:lang w:val="ka-GE"/>
        </w:rPr>
        <w:t>ძირითადი თვისებები</w:t>
      </w:r>
    </w:p>
    <w:p w:rsidR="00FB2C11" w:rsidRDefault="00FB2C11" w:rsidP="00FB2C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>
        <w:rPr>
          <w:rFonts w:ascii="Sylfaen" w:hAnsi="Sylfaen" w:cs="Segoe UI"/>
          <w:bCs/>
          <w:color w:val="000000" w:themeColor="text1"/>
          <w:lang w:val="ka-GE"/>
        </w:rPr>
        <w:t>მსუბუქი, ნაზი, მაგრამ ცოცხალი არომატით</w:t>
      </w:r>
    </w:p>
    <w:p w:rsidR="00FB2C11" w:rsidRDefault="00FB2C11" w:rsidP="00FB2C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>
        <w:rPr>
          <w:rFonts w:ascii="Sylfaen" w:hAnsi="Sylfaen" w:cs="Segoe UI"/>
          <w:bCs/>
          <w:color w:val="000000" w:themeColor="text1"/>
          <w:lang w:val="ka-GE"/>
        </w:rPr>
        <w:t>ფორმულირებულია მყარი, წყალმდეგი ზედაპირების გაწმენდისთვის</w:t>
      </w:r>
    </w:p>
    <w:p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:rsidR="00FB2C11" w:rsidRP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/>
          <w:bCs/>
          <w:color w:val="000000" w:themeColor="text1"/>
          <w:lang w:val="ka-GE"/>
        </w:rPr>
        <w:t>სარგებელი</w:t>
      </w:r>
    </w:p>
    <w:p w:rsidR="00FB2C11" w:rsidRDefault="00FB2C11" w:rsidP="00FB2C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>
        <w:rPr>
          <w:rFonts w:ascii="Sylfaen" w:hAnsi="Sylfaen" w:cs="Segoe UI"/>
          <w:bCs/>
          <w:color w:val="000000" w:themeColor="text1"/>
          <w:lang w:val="ka-GE"/>
        </w:rPr>
        <w:t>არ საჭიროებს გაზავებას, მზად არის გამოსაყენებლად</w:t>
      </w:r>
    </w:p>
    <w:p w:rsidR="00FB2C11" w:rsidRPr="00FB2C11" w:rsidRDefault="00FB2C11" w:rsidP="00FB2C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Cs/>
          <w:color w:val="000000" w:themeColor="text1"/>
          <w:lang w:val="ka-GE"/>
        </w:rPr>
        <w:t>აცილებს საპნის ნადებს და წყალში ხსნად ნარჩენებს</w:t>
      </w:r>
    </w:p>
    <w:p w:rsidR="00FB2C11" w:rsidRPr="00FB2C11" w:rsidRDefault="00FB2C11" w:rsidP="00FB2C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Cs/>
          <w:color w:val="000000" w:themeColor="text1"/>
          <w:lang w:val="ka-GE"/>
        </w:rPr>
        <w:t>ანეიტრალებს უსიამოვნო სუნის მოლეკულებს და აქრობს სუნს</w:t>
      </w:r>
    </w:p>
    <w:p w:rsidR="00FB2C11" w:rsidRDefault="00FB2C11" w:rsidP="00FB2C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Cs/>
          <w:color w:val="000000" w:themeColor="text1"/>
          <w:lang w:val="ka-GE"/>
        </w:rPr>
        <w:t>სრულიად ასუფთავებს ზედაპირებს, რეგულარული გამოყენება ხელს უშლის კირის ნადების წარმოქმნას</w:t>
      </w:r>
    </w:p>
    <w:p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:rsidR="00FB2C11" w:rsidRP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/>
          <w:bCs/>
          <w:color w:val="000000" w:themeColor="text1"/>
          <w:lang w:val="ka-GE"/>
        </w:rPr>
        <w:t>გამოყენების ინსტრუქცია</w:t>
      </w:r>
    </w:p>
    <w:p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>
        <w:rPr>
          <w:rFonts w:ascii="Sylfaen" w:hAnsi="Sylfaen" w:cs="Segoe UI"/>
          <w:bCs/>
          <w:color w:val="000000" w:themeColor="text1"/>
          <w:lang w:val="ka-GE"/>
        </w:rPr>
        <w:t>დაასხურეთ ნესტიან ქსოვილზე/ღრუბელზე და გაწმინდეთ ზედაპირი. გაავლეთ სუფთა წყლით ან გაწმინდეთ სუფთა ქსოვილით.</w:t>
      </w:r>
    </w:p>
    <w:p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/>
          <w:bCs/>
          <w:color w:val="000000" w:themeColor="text1"/>
          <w:lang w:val="ka-GE"/>
        </w:rPr>
        <w:t>მნიშვნელოვანი ინფორმაცია:</w:t>
      </w:r>
    </w:p>
    <w:p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Cs/>
          <w:color w:val="000000" w:themeColor="text1"/>
          <w:lang w:val="ka-GE"/>
        </w:rPr>
        <w:t>გამოყენებამდე ჩაატარეთ ტესტი ზედაპირის თავსებადობაზე</w:t>
      </w:r>
    </w:p>
    <w:p w:rsidR="00AA4BE0" w:rsidRDefault="00AA4BE0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:rsidR="00AA4BE0" w:rsidRDefault="00AA4BE0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>
        <w:rPr>
          <w:rFonts w:ascii="Sylfaen" w:hAnsi="Sylfaen" w:cs="Segoe UI"/>
          <w:bCs/>
          <w:color w:val="000000" w:themeColor="text1"/>
          <w:lang w:val="ka-GE"/>
        </w:rPr>
        <w:t xml:space="preserve">გამოყენების შემდგომ დაიბანეთ ხელები სუფთა წყლით. </w:t>
      </w:r>
      <w:r w:rsidRPr="00AA4BE0">
        <w:rPr>
          <w:rFonts w:ascii="Sylfaen" w:hAnsi="Sylfaen" w:cs="Segoe UI"/>
          <w:bCs/>
          <w:color w:val="000000" w:themeColor="text1"/>
          <w:lang w:val="ka-GE"/>
        </w:rPr>
        <w:t>ხანგრძლივი კონტაქტის შემთხვევაში, აუცილებელია კანის დაცვა.</w:t>
      </w:r>
      <w:r>
        <w:rPr>
          <w:rFonts w:ascii="Sylfaen" w:hAnsi="Sylfaen" w:cs="Segoe UI"/>
          <w:bCs/>
          <w:color w:val="000000" w:themeColor="text1"/>
          <w:lang w:val="ka-GE"/>
        </w:rPr>
        <w:t xml:space="preserve"> არ ჩაისუნთქოთ სპრეით. გამოიყენეთ მხოლოდ კარგად ვენტილირებალ ტერიტორიებზე.</w:t>
      </w:r>
    </w:p>
    <w:p w:rsidR="00AA4BE0" w:rsidRDefault="00AA4BE0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:rsidR="00AA4BE0" w:rsidRPr="00AA4BE0" w:rsidRDefault="00AA4BE0" w:rsidP="00AA4BE0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/>
          <w:bCs/>
          <w:color w:val="000000" w:themeColor="text1"/>
          <w:lang w:val="ka-GE"/>
        </w:rPr>
      </w:pPr>
      <w:r w:rsidRPr="00AA4BE0">
        <w:rPr>
          <w:rFonts w:ascii="Sylfaen" w:hAnsi="Sylfaen" w:cs="Segoe UI"/>
          <w:b/>
          <w:bCs/>
          <w:color w:val="000000" w:themeColor="text1"/>
          <w:lang w:val="ka-GE"/>
        </w:rPr>
        <w:t>შენახვის ინფორმაცია</w:t>
      </w:r>
    </w:p>
    <w:p w:rsidR="00AA4BE0" w:rsidRDefault="00AA4BE0" w:rsidP="00AA4BE0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>
        <w:rPr>
          <w:rFonts w:ascii="Sylfaen" w:hAnsi="Sylfaen" w:cs="Segoe UI"/>
          <w:bCs/>
          <w:color w:val="000000" w:themeColor="text1"/>
          <w:lang w:val="ka-GE"/>
        </w:rPr>
        <w:t>შეინახეთ</w:t>
      </w:r>
      <w:r w:rsidRPr="00AA4BE0">
        <w:rPr>
          <w:rFonts w:ascii="Sylfaen" w:hAnsi="Sylfaen" w:cs="Segoe UI"/>
          <w:bCs/>
          <w:color w:val="000000" w:themeColor="text1"/>
          <w:lang w:val="ka-GE"/>
        </w:rPr>
        <w:t xml:space="preserve"> დახურულ კონტეინერებში</w:t>
      </w:r>
      <w:r>
        <w:rPr>
          <w:rFonts w:ascii="Sylfaen" w:hAnsi="Sylfaen" w:cs="Segoe UI"/>
          <w:bCs/>
          <w:color w:val="000000" w:themeColor="text1"/>
          <w:lang w:val="ka-GE"/>
        </w:rPr>
        <w:t>, მოარიდეთ მაღალ ტემპერატურას</w:t>
      </w:r>
    </w:p>
    <w:p w:rsidR="00AA4BE0" w:rsidRDefault="00AA4BE0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:rsidR="00BB5922" w:rsidRPr="00BB5922" w:rsidRDefault="00BB5922" w:rsidP="00BB5922">
      <w:pPr>
        <w:widowControl w:val="0"/>
        <w:autoSpaceDE w:val="0"/>
        <w:autoSpaceDN w:val="0"/>
        <w:adjustRightInd w:val="0"/>
        <w:spacing w:after="0" w:line="272" w:lineRule="exact"/>
        <w:rPr>
          <w:b/>
          <w:lang w:val="ka-GE"/>
        </w:rPr>
      </w:pPr>
      <w:r w:rsidRPr="00BB5922">
        <w:rPr>
          <w:rFonts w:ascii="Sylfaen" w:hAnsi="Sylfaen" w:cs="Calibri"/>
          <w:b/>
          <w:lang w:val="ka-GE"/>
        </w:rPr>
        <w:t>ტექნიკური</w:t>
      </w:r>
      <w:r w:rsidRPr="00BB5922">
        <w:rPr>
          <w:b/>
          <w:lang w:val="ka-GE"/>
        </w:rPr>
        <w:t xml:space="preserve"> </w:t>
      </w:r>
      <w:r w:rsidRPr="00BB5922">
        <w:rPr>
          <w:rFonts w:ascii="Sylfaen" w:hAnsi="Sylfaen" w:cs="Sylfaen"/>
          <w:b/>
          <w:lang w:val="ka-GE"/>
        </w:rPr>
        <w:t>მონაცემები</w:t>
      </w:r>
    </w:p>
    <w:p w:rsidR="00BB5922" w:rsidRPr="00BB5922" w:rsidRDefault="00BB5922" w:rsidP="00BB5922">
      <w:pPr>
        <w:widowControl w:val="0"/>
        <w:autoSpaceDE w:val="0"/>
        <w:autoSpaceDN w:val="0"/>
        <w:adjustRightInd w:val="0"/>
        <w:spacing w:after="0" w:line="272" w:lineRule="exact"/>
        <w:rPr>
          <w:lang w:val="ka-GE"/>
        </w:rPr>
      </w:pPr>
      <w:r w:rsidRPr="00BB5922">
        <w:rPr>
          <w:rFonts w:ascii="Sylfaen" w:hAnsi="Sylfaen" w:cs="Sylfaen"/>
          <w:lang w:val="ka-GE"/>
        </w:rPr>
        <w:t>მოვლენები</w:t>
      </w:r>
      <w:r w:rsidRPr="00BB5922">
        <w:rPr>
          <w:lang w:val="ka-GE"/>
        </w:rPr>
        <w:t xml:space="preserve">: </w:t>
      </w:r>
      <w:r w:rsidRPr="00BB5922">
        <w:rPr>
          <w:rFonts w:ascii="Sylfaen" w:hAnsi="Sylfaen" w:cs="Sylfaen"/>
          <w:lang w:val="ka-GE"/>
        </w:rPr>
        <w:t>წმინდა</w:t>
      </w:r>
      <w:r w:rsidRPr="00BB5922">
        <w:rPr>
          <w:lang w:val="ka-GE"/>
        </w:rPr>
        <w:t xml:space="preserve">, </w:t>
      </w:r>
      <w:r w:rsidRPr="00BB5922">
        <w:rPr>
          <w:rFonts w:ascii="Sylfaen" w:hAnsi="Sylfaen" w:cs="Sylfaen"/>
          <w:lang w:val="ka-GE"/>
        </w:rPr>
        <w:t>მწვანე</w:t>
      </w:r>
      <w:r w:rsidRPr="00BB5922">
        <w:rPr>
          <w:lang w:val="ka-GE"/>
        </w:rPr>
        <w:t xml:space="preserve"> </w:t>
      </w:r>
      <w:r w:rsidRPr="00BB5922">
        <w:rPr>
          <w:rFonts w:ascii="Sylfaen" w:hAnsi="Sylfaen" w:cs="Sylfaen"/>
          <w:lang w:val="ka-GE"/>
        </w:rPr>
        <w:t>სითხე</w:t>
      </w:r>
    </w:p>
    <w:p w:rsidR="00BB5922" w:rsidRPr="00BB5922" w:rsidRDefault="00BB5922" w:rsidP="00BB5922">
      <w:pPr>
        <w:widowControl w:val="0"/>
        <w:autoSpaceDE w:val="0"/>
        <w:autoSpaceDN w:val="0"/>
        <w:adjustRightInd w:val="0"/>
        <w:spacing w:after="0" w:line="272" w:lineRule="exact"/>
        <w:rPr>
          <w:lang w:val="ka-GE"/>
        </w:rPr>
      </w:pPr>
      <w:r w:rsidRPr="00BB5922">
        <w:rPr>
          <w:rFonts w:ascii="Sylfaen" w:hAnsi="Sylfaen" w:cs="Sylfaen"/>
          <w:lang w:val="ka-GE"/>
        </w:rPr>
        <w:t>შედარებითი</w:t>
      </w:r>
      <w:r w:rsidRPr="00BB5922">
        <w:rPr>
          <w:lang w:val="ka-GE"/>
        </w:rPr>
        <w:t xml:space="preserve"> </w:t>
      </w:r>
      <w:r w:rsidRPr="00BB5922">
        <w:rPr>
          <w:rFonts w:ascii="Sylfaen" w:hAnsi="Sylfaen" w:cs="Sylfaen"/>
          <w:lang w:val="ka-GE"/>
        </w:rPr>
        <w:t>სიმკვრივე</w:t>
      </w:r>
      <w:r w:rsidRPr="00BB5922">
        <w:rPr>
          <w:lang w:val="ka-GE"/>
        </w:rPr>
        <w:t xml:space="preserve"> [20 ° C]: 1.001</w:t>
      </w:r>
    </w:p>
    <w:p w:rsidR="00BB5922" w:rsidRPr="00BB5922" w:rsidRDefault="00BB5922" w:rsidP="00BB5922">
      <w:pPr>
        <w:widowControl w:val="0"/>
        <w:autoSpaceDE w:val="0"/>
        <w:autoSpaceDN w:val="0"/>
        <w:adjustRightInd w:val="0"/>
        <w:spacing w:after="0" w:line="272" w:lineRule="exact"/>
        <w:rPr>
          <w:lang w:val="ka-GE"/>
        </w:rPr>
      </w:pPr>
      <w:r w:rsidRPr="00BB5922">
        <w:rPr>
          <w:lang w:val="ka-GE"/>
        </w:rPr>
        <w:t xml:space="preserve">pH- </w:t>
      </w:r>
      <w:r w:rsidRPr="00BB5922">
        <w:rPr>
          <w:rFonts w:ascii="Sylfaen" w:hAnsi="Sylfaen" w:cs="Sylfaen"/>
          <w:lang w:val="ka-GE"/>
        </w:rPr>
        <w:t>ღირებულება</w:t>
      </w:r>
      <w:r w:rsidRPr="00BB5922">
        <w:rPr>
          <w:lang w:val="ka-GE"/>
        </w:rPr>
        <w:t xml:space="preserve"> </w:t>
      </w:r>
      <w:r w:rsidRPr="00BB5922">
        <w:rPr>
          <w:rFonts w:ascii="Sylfaen" w:hAnsi="Sylfaen" w:cs="Sylfaen"/>
          <w:lang w:val="ka-GE"/>
        </w:rPr>
        <w:t>სისუფთავე</w:t>
      </w:r>
      <w:r w:rsidRPr="00BB5922">
        <w:rPr>
          <w:lang w:val="ka-GE"/>
        </w:rPr>
        <w:t>: 10.5 - 11.0</w:t>
      </w:r>
    </w:p>
    <w:p w:rsidR="00FB2C11" w:rsidRDefault="00BB5922" w:rsidP="00BB5922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ylfaen"/>
          <w:lang w:val="ka-GE"/>
        </w:rPr>
      </w:pPr>
      <w:r w:rsidRPr="00BB5922">
        <w:rPr>
          <w:lang w:val="ka-GE"/>
        </w:rPr>
        <w:t xml:space="preserve">pH- </w:t>
      </w:r>
      <w:r w:rsidRPr="00BB5922">
        <w:rPr>
          <w:rFonts w:ascii="Sylfaen" w:hAnsi="Sylfaen" w:cs="Sylfaen"/>
          <w:lang w:val="ka-GE"/>
        </w:rPr>
        <w:t>ღირებულების</w:t>
      </w:r>
      <w:r w:rsidRPr="00BB5922">
        <w:rPr>
          <w:lang w:val="ka-GE"/>
        </w:rPr>
        <w:t xml:space="preserve"> </w:t>
      </w:r>
      <w:r w:rsidRPr="00BB5922">
        <w:rPr>
          <w:rFonts w:ascii="Sylfaen" w:hAnsi="Sylfaen" w:cs="Sylfaen"/>
          <w:lang w:val="ka-GE"/>
        </w:rPr>
        <w:t>გამოყენება</w:t>
      </w:r>
      <w:r w:rsidRPr="00BB5922">
        <w:rPr>
          <w:lang w:val="ka-GE"/>
        </w:rPr>
        <w:t>: 10.5 +/- 0.5 8% -</w:t>
      </w:r>
      <w:r w:rsidRPr="00BB5922">
        <w:rPr>
          <w:rFonts w:ascii="Sylfaen" w:hAnsi="Sylfaen" w:cs="Sylfaen"/>
          <w:lang w:val="ka-GE"/>
        </w:rPr>
        <w:t>იანი</w:t>
      </w:r>
      <w:r w:rsidRPr="00BB5922">
        <w:rPr>
          <w:lang w:val="ka-GE"/>
        </w:rPr>
        <w:t xml:space="preserve"> </w:t>
      </w:r>
      <w:r w:rsidRPr="00BB5922">
        <w:rPr>
          <w:rFonts w:ascii="Sylfaen" w:hAnsi="Sylfaen" w:cs="Sylfaen"/>
          <w:lang w:val="ka-GE"/>
        </w:rPr>
        <w:t>ხსნარი</w:t>
      </w:r>
    </w:p>
    <w:p w:rsidR="00B52FEE" w:rsidRDefault="00B52FEE" w:rsidP="00BB5922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ylfaen"/>
          <w:lang w:val="ka-GE"/>
        </w:rPr>
      </w:pPr>
    </w:p>
    <w:p w:rsidR="00B52FEE" w:rsidRDefault="00B52FEE" w:rsidP="00BB5922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მოცულობა: 600მლ</w:t>
      </w:r>
    </w:p>
    <w:p w:rsidR="00B52FEE" w:rsidRPr="00B52FEE" w:rsidRDefault="00B52FEE" w:rsidP="00BB5922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</w:rPr>
      </w:pPr>
      <w:r>
        <w:rPr>
          <w:rFonts w:ascii="Sylfaen" w:hAnsi="Sylfaen" w:cs="Sylfaen"/>
          <w:lang w:val="ka-GE"/>
        </w:rPr>
        <w:t xml:space="preserve">პროდუქტის კოდი: </w:t>
      </w:r>
      <w:r>
        <w:rPr>
          <w:rFonts w:ascii="Sylfaen" w:hAnsi="Sylfaen" w:cs="Sylfaen"/>
        </w:rPr>
        <w:t>zomaR002</w:t>
      </w:r>
      <w:bookmarkStart w:id="0" w:name="_GoBack"/>
      <w:bookmarkEnd w:id="0"/>
    </w:p>
    <w:p w:rsidR="00FB2C11" w:rsidRDefault="00B52FEE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>
        <w:rPr>
          <w:rFonts w:ascii="Times New Roman" w:hAnsi="Times New Roman" w:cs="Times New Roman"/>
          <w:sz w:val="24"/>
          <w:szCs w:val="24"/>
        </w:rPr>
        <w:pict>
          <v:group id="Group 198" o:spid="_x0000_s1026" style="position:absolute;margin-left:-58.5pt;margin-top:602.55pt;width:216.75pt;height:93.45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">
            <v:rect id="Rectangle 3" o:spid="_x0000_s1027" style="position:absolute;width:35674;height:35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4f81bd [3204]" stroked="f" strokeweight="2pt">
              <v:textbox style="mso-next-textbox:#Rectangle 3">
                <w:txbxContent>
                  <w:p w:rsidR="00FC5798" w:rsidRDefault="00FC5798" w:rsidP="00FC5798">
                    <w:pPr>
                      <w:jc w:val="center"/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  <w:proofErr w:type="spellStart"/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>Zoma</w:t>
                    </w:r>
                    <w:proofErr w:type="spellEnd"/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 xml:space="preserve"> R2</w:t>
                    </w:r>
                  </w:p>
                  <w:p w:rsidR="00FC5798" w:rsidRDefault="00FC5798" w:rsidP="00FC5798">
                    <w:pP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<v:textbox style="mso-next-textbox:#Text Box 200" inset=",7.2pt,,0">
                <w:txbxContent>
                  <w:p w:rsidR="00FC5798" w:rsidRDefault="00FC5798" w:rsidP="00FC5798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შპს კლინტექ; ს/კ 204442451</w:t>
                    </w:r>
                  </w:p>
                  <w:p w:rsidR="00FC5798" w:rsidRDefault="00FC5798" w:rsidP="00FC5798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მისამართი: ქ.თბილისი, ფონიჭალა, რუსთავის გზატკეცილი #68ა</w:t>
                    </w:r>
                  </w:p>
                  <w:p w:rsidR="00FC5798" w:rsidRDefault="00FC5798" w:rsidP="00FC5798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ტელ: +995 (595) 608 778</w:t>
                    </w:r>
                  </w:p>
                  <w:p w:rsidR="00FC5798" w:rsidRDefault="00DF4C5F" w:rsidP="00FC5798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hyperlink r:id="rId7" w:history="1">
                      <w:r w:rsidR="00FC5798">
                        <w:rPr>
                          <w:rStyle w:val="Hyperlink"/>
                          <w:rFonts w:ascii="Sylfaen" w:hAnsi="Sylfaen" w:cstheme="minorHAnsi"/>
                          <w:b/>
                          <w:sz w:val="20"/>
                          <w:szCs w:val="20"/>
                          <w:lang w:val="ka-GE"/>
                        </w:rPr>
                        <w:t>www.zoma.ge</w:t>
                      </w:r>
                    </w:hyperlink>
                    <w:r w:rsidR="00FC5798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; info@zoma.ge</w:t>
                    </w:r>
                  </w:p>
                  <w:p w:rsidR="00FC5798" w:rsidRDefault="00FC5798" w:rsidP="00FC5798">
                    <w:pP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FB2C11" w:rsidRP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ind w:left="-720"/>
        <w:rPr>
          <w:rFonts w:ascii="Sylfaen" w:hAnsi="Sylfaen" w:cs="Segoe UI"/>
          <w:bCs/>
          <w:color w:val="000000" w:themeColor="text1"/>
          <w:lang w:val="ka-GE"/>
        </w:rPr>
      </w:pPr>
    </w:p>
    <w:p w:rsidR="00465209" w:rsidRPr="00AA4BE0" w:rsidRDefault="00465209" w:rsidP="00465209">
      <w:pPr>
        <w:widowControl w:val="0"/>
        <w:autoSpaceDE w:val="0"/>
        <w:autoSpaceDN w:val="0"/>
        <w:adjustRightInd w:val="0"/>
        <w:spacing w:after="0" w:line="520" w:lineRule="exact"/>
        <w:ind w:left="1080"/>
        <w:jc w:val="center"/>
        <w:rPr>
          <w:rFonts w:ascii="Sylfaen" w:hAnsi="Sylfaen"/>
          <w:b/>
          <w:color w:val="000000" w:themeColor="text1"/>
          <w:sz w:val="24"/>
          <w:szCs w:val="48"/>
          <w:lang w:val="ka-GE"/>
        </w:rPr>
      </w:pPr>
    </w:p>
    <w:p w:rsidR="00270483" w:rsidRPr="00FB2C11" w:rsidRDefault="00270483" w:rsidP="00483700">
      <w:pPr>
        <w:spacing w:after="0" w:line="240" w:lineRule="auto"/>
        <w:rPr>
          <w:rFonts w:ascii="Sylfaen" w:hAnsi="Sylfaen"/>
          <w:lang w:val="ka-GE"/>
        </w:rPr>
      </w:pPr>
    </w:p>
    <w:sectPr w:rsidR="00270483" w:rsidRPr="00FB2C11" w:rsidSect="00FB2C11">
      <w:headerReference w:type="default" r:id="rId8"/>
      <w:footerReference w:type="default" r:id="rId9"/>
      <w:pgSz w:w="12240" w:h="15840"/>
      <w:pgMar w:top="1134" w:right="850" w:bottom="1134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5F" w:rsidRDefault="00DF4C5F" w:rsidP="00483700">
      <w:pPr>
        <w:spacing w:after="0" w:line="240" w:lineRule="auto"/>
      </w:pPr>
      <w:r>
        <w:separator/>
      </w:r>
    </w:p>
  </w:endnote>
  <w:endnote w:type="continuationSeparator" w:id="0">
    <w:p w:rsidR="00DF4C5F" w:rsidRDefault="00DF4C5F" w:rsidP="0048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98" w:rsidRPr="00FC5798" w:rsidRDefault="00FC5798" w:rsidP="00FC5798">
    <w:pPr>
      <w:pStyle w:val="Footer"/>
      <w:jc w:val="center"/>
      <w:rPr>
        <w:b/>
        <w:sz w:val="32"/>
        <w:szCs w:val="32"/>
      </w:rPr>
    </w:pPr>
    <w:r w:rsidRPr="00FC5798">
      <w:rPr>
        <w:b/>
        <w:sz w:val="32"/>
        <w:szCs w:val="32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5F" w:rsidRDefault="00DF4C5F" w:rsidP="00483700">
      <w:pPr>
        <w:spacing w:after="0" w:line="240" w:lineRule="auto"/>
      </w:pPr>
      <w:r>
        <w:separator/>
      </w:r>
    </w:p>
  </w:footnote>
  <w:footnote w:type="continuationSeparator" w:id="0">
    <w:p w:rsidR="00DF4C5F" w:rsidRDefault="00DF4C5F" w:rsidP="0048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00" w:rsidRPr="00483700" w:rsidRDefault="00B52FEE" w:rsidP="004837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3552825</wp:posOffset>
          </wp:positionH>
          <wp:positionV relativeFrom="paragraph">
            <wp:posOffset>-333375</wp:posOffset>
          </wp:positionV>
          <wp:extent cx="2409825" cy="497205"/>
          <wp:effectExtent l="0" t="0" r="0" b="0"/>
          <wp:wrapSquare wrapText="bothSides"/>
          <wp:docPr id="1" name="Picture 1" descr="ახალი ლოგო CleanTech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ახალი ლოგო CleanTech 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3189"/>
    <w:multiLevelType w:val="hybridMultilevel"/>
    <w:tmpl w:val="9148161A"/>
    <w:lvl w:ilvl="0" w:tplc="DA847DAC">
      <w:start w:val="5"/>
      <w:numFmt w:val="bullet"/>
      <w:lvlText w:val="-"/>
      <w:lvlJc w:val="left"/>
      <w:pPr>
        <w:ind w:left="1080" w:hanging="360"/>
      </w:pPr>
      <w:rPr>
        <w:rFonts w:ascii="Sylfaen" w:eastAsiaTheme="minorHAnsi" w:hAnsi="Sylfae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71363D"/>
    <w:multiLevelType w:val="hybridMultilevel"/>
    <w:tmpl w:val="B98231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DE466FE"/>
    <w:multiLevelType w:val="hybridMultilevel"/>
    <w:tmpl w:val="06AC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E47"/>
    <w:rsid w:val="0008467F"/>
    <w:rsid w:val="000B2C07"/>
    <w:rsid w:val="000F57BA"/>
    <w:rsid w:val="000F7786"/>
    <w:rsid w:val="0010044D"/>
    <w:rsid w:val="00220FD9"/>
    <w:rsid w:val="00270483"/>
    <w:rsid w:val="003E38DA"/>
    <w:rsid w:val="00425190"/>
    <w:rsid w:val="00465209"/>
    <w:rsid w:val="00483700"/>
    <w:rsid w:val="0052024C"/>
    <w:rsid w:val="005B41A9"/>
    <w:rsid w:val="005D2E47"/>
    <w:rsid w:val="00670BCA"/>
    <w:rsid w:val="007A7D5E"/>
    <w:rsid w:val="008502AB"/>
    <w:rsid w:val="0093476A"/>
    <w:rsid w:val="009747CA"/>
    <w:rsid w:val="00AA4BE0"/>
    <w:rsid w:val="00AE61BD"/>
    <w:rsid w:val="00B50583"/>
    <w:rsid w:val="00B52FEE"/>
    <w:rsid w:val="00B54FDB"/>
    <w:rsid w:val="00BB5922"/>
    <w:rsid w:val="00D126CC"/>
    <w:rsid w:val="00D34B0A"/>
    <w:rsid w:val="00D36A90"/>
    <w:rsid w:val="00DF4C5F"/>
    <w:rsid w:val="00F06750"/>
    <w:rsid w:val="00FB2C11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9C68B"/>
  <w15:docId w15:val="{1A34EA8A-A750-4AE0-9E95-F1D5B711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00"/>
  </w:style>
  <w:style w:type="paragraph" w:styleId="Footer">
    <w:name w:val="footer"/>
    <w:basedOn w:val="Normal"/>
    <w:link w:val="FooterChar"/>
    <w:uiPriority w:val="99"/>
    <w:unhideWhenUsed/>
    <w:rsid w:val="0048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00"/>
  </w:style>
  <w:style w:type="character" w:styleId="Hyperlink">
    <w:name w:val="Hyperlink"/>
    <w:basedOn w:val="DefaultParagraphFont"/>
    <w:uiPriority w:val="99"/>
    <w:semiHidden/>
    <w:unhideWhenUsed/>
    <w:rsid w:val="00FC5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m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ნინო</dc:creator>
  <cp:lastModifiedBy>USER</cp:lastModifiedBy>
  <cp:revision>18</cp:revision>
  <dcterms:created xsi:type="dcterms:W3CDTF">2016-12-07T16:50:00Z</dcterms:created>
  <dcterms:modified xsi:type="dcterms:W3CDTF">2019-09-24T06:48:00Z</dcterms:modified>
</cp:coreProperties>
</file>